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1E" w:rsidRDefault="00D83B1E"/>
    <w:p w:rsidR="008332B5" w:rsidRDefault="008332B5"/>
    <w:p w:rsidR="008332B5" w:rsidRDefault="008332B5"/>
    <w:p w:rsidR="00330A0F" w:rsidRDefault="00330A0F"/>
    <w:p w:rsidR="00330A0F" w:rsidRDefault="00330A0F">
      <w:r>
        <w:t xml:space="preserve">Beoordeling kans op schade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65"/>
        <w:gridCol w:w="1319"/>
        <w:gridCol w:w="1252"/>
        <w:gridCol w:w="1396"/>
        <w:gridCol w:w="1318"/>
        <w:gridCol w:w="1319"/>
        <w:gridCol w:w="1319"/>
      </w:tblGrid>
      <w:tr w:rsidR="00330A0F" w:rsidTr="00330A0F">
        <w:tc>
          <w:tcPr>
            <w:tcW w:w="1365" w:type="dxa"/>
          </w:tcPr>
          <w:p w:rsidR="00330A0F" w:rsidRDefault="00330A0F" w:rsidP="00330A0F">
            <w:r>
              <w:t>datum</w:t>
            </w:r>
          </w:p>
        </w:tc>
        <w:tc>
          <w:tcPr>
            <w:tcW w:w="1319" w:type="dxa"/>
          </w:tcPr>
          <w:p w:rsidR="00330A0F" w:rsidRDefault="00330A0F" w:rsidP="00330A0F">
            <w:r>
              <w:t xml:space="preserve">Tijd </w:t>
            </w:r>
          </w:p>
        </w:tc>
        <w:tc>
          <w:tcPr>
            <w:tcW w:w="1252" w:type="dxa"/>
          </w:tcPr>
          <w:p w:rsidR="00330A0F" w:rsidRDefault="00330A0F" w:rsidP="00330A0F">
            <w:r>
              <w:t xml:space="preserve">Locatie </w:t>
            </w:r>
          </w:p>
        </w:tc>
        <w:tc>
          <w:tcPr>
            <w:tcW w:w="1396" w:type="dxa"/>
          </w:tcPr>
          <w:p w:rsidR="00330A0F" w:rsidRDefault="00330A0F" w:rsidP="00330A0F">
            <w:proofErr w:type="spellStart"/>
            <w:r>
              <w:t>Vmax</w:t>
            </w:r>
            <w:proofErr w:type="spellEnd"/>
            <w:r>
              <w:t xml:space="preserve"> /</w:t>
            </w:r>
            <w:proofErr w:type="spellStart"/>
            <w:r>
              <w:t>Vtop</w:t>
            </w:r>
            <w:proofErr w:type="spellEnd"/>
          </w:p>
        </w:tc>
        <w:tc>
          <w:tcPr>
            <w:tcW w:w="1318" w:type="dxa"/>
          </w:tcPr>
          <w:p w:rsidR="00330A0F" w:rsidRDefault="00330A0F" w:rsidP="00330A0F">
            <w:r>
              <w:t>X-as</w:t>
            </w:r>
          </w:p>
        </w:tc>
        <w:tc>
          <w:tcPr>
            <w:tcW w:w="1319" w:type="dxa"/>
          </w:tcPr>
          <w:p w:rsidR="00330A0F" w:rsidRDefault="00330A0F" w:rsidP="00330A0F">
            <w:r>
              <w:t>Y-as</w:t>
            </w:r>
          </w:p>
        </w:tc>
        <w:tc>
          <w:tcPr>
            <w:tcW w:w="1319" w:type="dxa"/>
          </w:tcPr>
          <w:p w:rsidR="00330A0F" w:rsidRDefault="00330A0F" w:rsidP="00330A0F">
            <w:r>
              <w:t>Z-as</w:t>
            </w:r>
          </w:p>
        </w:tc>
      </w:tr>
      <w:tr w:rsidR="00330A0F" w:rsidTr="00330A0F">
        <w:tc>
          <w:tcPr>
            <w:tcW w:w="1365" w:type="dxa"/>
            <w:vMerge w:val="restart"/>
          </w:tcPr>
          <w:p w:rsidR="00330A0F" w:rsidRDefault="00330A0F" w:rsidP="00330A0F">
            <w:r>
              <w:t xml:space="preserve">21 </w:t>
            </w:r>
            <w:proofErr w:type="gramStart"/>
            <w:r>
              <w:t>jan</w:t>
            </w:r>
            <w:proofErr w:type="gramEnd"/>
          </w:p>
        </w:tc>
        <w:tc>
          <w:tcPr>
            <w:tcW w:w="1319" w:type="dxa"/>
            <w:vMerge w:val="restart"/>
          </w:tcPr>
          <w:p w:rsidR="00330A0F" w:rsidRDefault="00330A0F" w:rsidP="00330A0F">
            <w:r>
              <w:t>6:49</w:t>
            </w:r>
          </w:p>
        </w:tc>
        <w:tc>
          <w:tcPr>
            <w:tcW w:w="1252" w:type="dxa"/>
            <w:vMerge w:val="restart"/>
          </w:tcPr>
          <w:p w:rsidR="00330A0F" w:rsidRDefault="00330A0F" w:rsidP="00330A0F">
            <w:proofErr w:type="spellStart"/>
            <w:r>
              <w:t>slpkamer</w:t>
            </w:r>
            <w:proofErr w:type="spellEnd"/>
          </w:p>
        </w:tc>
        <w:tc>
          <w:tcPr>
            <w:tcW w:w="1396" w:type="dxa"/>
          </w:tcPr>
          <w:p w:rsidR="00330A0F" w:rsidRDefault="00330A0F" w:rsidP="00330A0F">
            <w:proofErr w:type="gramStart"/>
            <w:r>
              <w:t>max</w:t>
            </w:r>
            <w:proofErr w:type="gramEnd"/>
          </w:p>
        </w:tc>
        <w:tc>
          <w:tcPr>
            <w:tcW w:w="1318" w:type="dxa"/>
          </w:tcPr>
          <w:p w:rsidR="00330A0F" w:rsidRDefault="00330A0F" w:rsidP="00330A0F">
            <w:r>
              <w:t>0,46</w:t>
            </w:r>
          </w:p>
        </w:tc>
        <w:tc>
          <w:tcPr>
            <w:tcW w:w="1319" w:type="dxa"/>
          </w:tcPr>
          <w:p w:rsidR="00330A0F" w:rsidRDefault="00330A0F" w:rsidP="00330A0F">
            <w:r>
              <w:t>0,17</w:t>
            </w:r>
          </w:p>
        </w:tc>
        <w:tc>
          <w:tcPr>
            <w:tcW w:w="1319" w:type="dxa"/>
          </w:tcPr>
          <w:p w:rsidR="00330A0F" w:rsidRDefault="00330A0F" w:rsidP="00330A0F">
            <w:r>
              <w:t>0,88</w:t>
            </w:r>
          </w:p>
        </w:tc>
      </w:tr>
      <w:tr w:rsidR="00330A0F" w:rsidTr="00330A0F">
        <w:tc>
          <w:tcPr>
            <w:tcW w:w="1365" w:type="dxa"/>
            <w:vMerge/>
          </w:tcPr>
          <w:p w:rsidR="00330A0F" w:rsidRDefault="00330A0F" w:rsidP="00330A0F"/>
        </w:tc>
        <w:tc>
          <w:tcPr>
            <w:tcW w:w="1319" w:type="dxa"/>
            <w:vMerge/>
          </w:tcPr>
          <w:p w:rsidR="00330A0F" w:rsidRDefault="00330A0F" w:rsidP="00330A0F"/>
        </w:tc>
        <w:tc>
          <w:tcPr>
            <w:tcW w:w="1252" w:type="dxa"/>
            <w:vMerge/>
          </w:tcPr>
          <w:p w:rsidR="00330A0F" w:rsidRDefault="00330A0F" w:rsidP="00330A0F"/>
        </w:tc>
        <w:tc>
          <w:tcPr>
            <w:tcW w:w="1396" w:type="dxa"/>
          </w:tcPr>
          <w:p w:rsidR="00330A0F" w:rsidRDefault="00330A0F" w:rsidP="00330A0F">
            <w:r>
              <w:t>top</w:t>
            </w:r>
          </w:p>
        </w:tc>
        <w:tc>
          <w:tcPr>
            <w:tcW w:w="1318" w:type="dxa"/>
          </w:tcPr>
          <w:p w:rsidR="00330A0F" w:rsidRDefault="00330A0F" w:rsidP="00330A0F"/>
        </w:tc>
        <w:tc>
          <w:tcPr>
            <w:tcW w:w="1319" w:type="dxa"/>
          </w:tcPr>
          <w:p w:rsidR="00330A0F" w:rsidRDefault="00330A0F" w:rsidP="00330A0F"/>
        </w:tc>
        <w:tc>
          <w:tcPr>
            <w:tcW w:w="1319" w:type="dxa"/>
          </w:tcPr>
          <w:p w:rsidR="00330A0F" w:rsidRDefault="00330A0F" w:rsidP="00330A0F"/>
        </w:tc>
      </w:tr>
      <w:tr w:rsidR="00330A0F" w:rsidTr="00330A0F">
        <w:tc>
          <w:tcPr>
            <w:tcW w:w="1365" w:type="dxa"/>
            <w:vMerge/>
          </w:tcPr>
          <w:p w:rsidR="00330A0F" w:rsidRDefault="00330A0F" w:rsidP="00330A0F"/>
        </w:tc>
        <w:tc>
          <w:tcPr>
            <w:tcW w:w="1319" w:type="dxa"/>
            <w:vMerge/>
          </w:tcPr>
          <w:p w:rsidR="00330A0F" w:rsidRDefault="00330A0F" w:rsidP="00330A0F"/>
        </w:tc>
        <w:tc>
          <w:tcPr>
            <w:tcW w:w="1252" w:type="dxa"/>
            <w:vMerge w:val="restart"/>
          </w:tcPr>
          <w:p w:rsidR="00330A0F" w:rsidRDefault="00330A0F" w:rsidP="00A30CA2">
            <w:r>
              <w:t>hal</w:t>
            </w:r>
          </w:p>
        </w:tc>
        <w:tc>
          <w:tcPr>
            <w:tcW w:w="1396" w:type="dxa"/>
          </w:tcPr>
          <w:p w:rsidR="00330A0F" w:rsidRDefault="00330A0F" w:rsidP="00A30CA2">
            <w:proofErr w:type="gramStart"/>
            <w:r>
              <w:t>max</w:t>
            </w:r>
            <w:proofErr w:type="gramEnd"/>
          </w:p>
        </w:tc>
        <w:tc>
          <w:tcPr>
            <w:tcW w:w="1318" w:type="dxa"/>
          </w:tcPr>
          <w:p w:rsidR="00330A0F" w:rsidRDefault="00330A0F" w:rsidP="00A30CA2">
            <w:r>
              <w:t>0,09</w:t>
            </w:r>
          </w:p>
        </w:tc>
        <w:tc>
          <w:tcPr>
            <w:tcW w:w="1319" w:type="dxa"/>
          </w:tcPr>
          <w:p w:rsidR="00330A0F" w:rsidRDefault="00330A0F" w:rsidP="00A30CA2">
            <w:r>
              <w:t>0,05</w:t>
            </w:r>
          </w:p>
        </w:tc>
        <w:tc>
          <w:tcPr>
            <w:tcW w:w="1319" w:type="dxa"/>
          </w:tcPr>
          <w:p w:rsidR="00330A0F" w:rsidRDefault="00330A0F" w:rsidP="00A30CA2">
            <w:r>
              <w:t>0,23</w:t>
            </w:r>
          </w:p>
        </w:tc>
      </w:tr>
      <w:tr w:rsidR="00330A0F" w:rsidTr="00330A0F">
        <w:tc>
          <w:tcPr>
            <w:tcW w:w="1365" w:type="dxa"/>
            <w:vMerge/>
          </w:tcPr>
          <w:p w:rsidR="00330A0F" w:rsidRDefault="00330A0F" w:rsidP="00330A0F"/>
        </w:tc>
        <w:tc>
          <w:tcPr>
            <w:tcW w:w="1319" w:type="dxa"/>
            <w:vMerge/>
          </w:tcPr>
          <w:p w:rsidR="00330A0F" w:rsidRDefault="00330A0F" w:rsidP="00330A0F"/>
        </w:tc>
        <w:tc>
          <w:tcPr>
            <w:tcW w:w="1252" w:type="dxa"/>
            <w:vMerge/>
          </w:tcPr>
          <w:p w:rsidR="00330A0F" w:rsidRDefault="00330A0F" w:rsidP="00330A0F"/>
        </w:tc>
        <w:tc>
          <w:tcPr>
            <w:tcW w:w="1396" w:type="dxa"/>
          </w:tcPr>
          <w:p w:rsidR="00330A0F" w:rsidRDefault="00330A0F" w:rsidP="00330A0F">
            <w:r>
              <w:t>top</w:t>
            </w:r>
          </w:p>
        </w:tc>
        <w:tc>
          <w:tcPr>
            <w:tcW w:w="1318" w:type="dxa"/>
          </w:tcPr>
          <w:p w:rsidR="00330A0F" w:rsidRDefault="00330A0F" w:rsidP="00330A0F"/>
        </w:tc>
        <w:tc>
          <w:tcPr>
            <w:tcW w:w="1319" w:type="dxa"/>
          </w:tcPr>
          <w:p w:rsidR="00330A0F" w:rsidRDefault="00330A0F" w:rsidP="00330A0F"/>
        </w:tc>
        <w:tc>
          <w:tcPr>
            <w:tcW w:w="1319" w:type="dxa"/>
          </w:tcPr>
          <w:p w:rsidR="00330A0F" w:rsidRDefault="00330A0F" w:rsidP="00330A0F"/>
        </w:tc>
      </w:tr>
    </w:tbl>
    <w:p w:rsidR="00330A0F" w:rsidRDefault="00330A0F" w:rsidP="00330A0F">
      <w:pPr>
        <w:ind w:firstLine="708"/>
      </w:pPr>
      <w:r>
        <w:t xml:space="preserve">    </w:t>
      </w:r>
    </w:p>
    <w:p w:rsidR="00330A0F" w:rsidRDefault="00330A0F"/>
    <w:p w:rsidR="00330A0F" w:rsidRDefault="00330A0F"/>
    <w:p w:rsidR="00EA02A9" w:rsidRDefault="008332B5">
      <w:r w:rsidRPr="008332B5">
        <w:drawing>
          <wp:anchor distT="0" distB="0" distL="114300" distR="114300" simplePos="0" relativeHeight="251659264" behindDoc="0" locked="0" layoutInCell="1" allowOverlap="1" wp14:anchorId="0DB158A9" wp14:editId="67A30CF4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5972810" cy="1660525"/>
            <wp:effectExtent l="0" t="0" r="889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2A9" w:rsidRPr="00EA02A9" w:rsidRDefault="00EA02A9" w:rsidP="00EA02A9"/>
    <w:p w:rsidR="00EA02A9" w:rsidRPr="00EA02A9" w:rsidRDefault="00EA02A9" w:rsidP="00EA02A9"/>
    <w:p w:rsidR="00EA02A9" w:rsidRPr="00EA02A9" w:rsidRDefault="00EA02A9" w:rsidP="00EA02A9"/>
    <w:p w:rsidR="00EA02A9" w:rsidRPr="00EA02A9" w:rsidRDefault="00EA02A9" w:rsidP="00EA02A9"/>
    <w:p w:rsidR="00EA02A9" w:rsidRPr="00EA02A9" w:rsidRDefault="00EA02A9" w:rsidP="00EA02A9"/>
    <w:p w:rsidR="00EA02A9" w:rsidRDefault="00EA02A9" w:rsidP="00EA02A9"/>
    <w:p w:rsidR="00EA02A9" w:rsidRDefault="00EA02A9" w:rsidP="00EA02A9">
      <w:pPr>
        <w:tabs>
          <w:tab w:val="left" w:pos="1080"/>
        </w:tabs>
      </w:pPr>
      <w:r>
        <w:tab/>
        <w:t>Voorbeeld kans op schade</w:t>
      </w:r>
    </w:p>
    <w:p w:rsidR="00EA02A9" w:rsidRPr="00EA02A9" w:rsidRDefault="00EA02A9" w:rsidP="00EA02A9"/>
    <w:p w:rsidR="00EA02A9" w:rsidRPr="00EA02A9" w:rsidRDefault="00EA02A9" w:rsidP="00EA02A9"/>
    <w:p w:rsidR="00EA02A9" w:rsidRDefault="00EA02A9" w:rsidP="00EA02A9"/>
    <w:p w:rsidR="008332B5" w:rsidRPr="00EA02A9" w:rsidRDefault="00EA02A9" w:rsidP="00EA02A9">
      <w:pPr>
        <w:tabs>
          <w:tab w:val="left" w:pos="1635"/>
        </w:tabs>
      </w:pPr>
      <w:r>
        <w:tab/>
      </w:r>
      <w:bookmarkStart w:id="0" w:name="_GoBack"/>
      <w:bookmarkEnd w:id="0"/>
    </w:p>
    <w:sectPr w:rsidR="008332B5" w:rsidRPr="00EA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B5"/>
    <w:rsid w:val="000632E1"/>
    <w:rsid w:val="00330A0F"/>
    <w:rsid w:val="005B3A91"/>
    <w:rsid w:val="006C236E"/>
    <w:rsid w:val="008332B5"/>
    <w:rsid w:val="00935D4D"/>
    <w:rsid w:val="00B477DF"/>
    <w:rsid w:val="00CE1E66"/>
    <w:rsid w:val="00D83B1E"/>
    <w:rsid w:val="00E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Props1.xml><?xml version="1.0" encoding="utf-8"?>
<ds:datastoreItem xmlns:ds="http://schemas.openxmlformats.org/officeDocument/2006/customXml" ds:itemID="{9659B7A9-8A5E-4FE0-9838-A042FC97BF73}"/>
</file>

<file path=customXml/itemProps2.xml><?xml version="1.0" encoding="utf-8"?>
<ds:datastoreItem xmlns:ds="http://schemas.openxmlformats.org/officeDocument/2006/customXml" ds:itemID="{89179E31-2EAD-42AD-AA03-9A02BD59EE40}"/>
</file>

<file path=customXml/itemProps3.xml><?xml version="1.0" encoding="utf-8"?>
<ds:datastoreItem xmlns:ds="http://schemas.openxmlformats.org/officeDocument/2006/customXml" ds:itemID="{4C39E2C5-DEE7-400C-B751-6A84AF994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ODRA</dc:creator>
  <cp:lastModifiedBy>ODRA</cp:lastModifiedBy>
  <cp:revision>2</cp:revision>
  <dcterms:created xsi:type="dcterms:W3CDTF">2020-01-22T13:03:00Z</dcterms:created>
  <dcterms:modified xsi:type="dcterms:W3CDTF">2020-01-22T13:03:00Z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